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0A6" w:rsidRDefault="001270A6" w:rsidP="00622338">
      <w:pPr>
        <w:jc w:val="center"/>
        <w:rPr>
          <w:rFonts w:ascii="Garamond" w:hAnsi="Garamond"/>
        </w:rPr>
      </w:pPr>
    </w:p>
    <w:p w:rsidR="001270A6" w:rsidRDefault="001270A6" w:rsidP="00622338">
      <w:pPr>
        <w:jc w:val="center"/>
        <w:rPr>
          <w:rFonts w:ascii="Garamond" w:hAnsi="Garamond"/>
        </w:rPr>
      </w:pPr>
    </w:p>
    <w:p w:rsidR="001270A6" w:rsidRDefault="001270A6" w:rsidP="00622338">
      <w:pPr>
        <w:jc w:val="center"/>
        <w:rPr>
          <w:rFonts w:ascii="Garamond" w:hAnsi="Garamond"/>
        </w:rPr>
      </w:pPr>
    </w:p>
    <w:p w:rsidR="001270A6" w:rsidRDefault="001270A6" w:rsidP="00622338">
      <w:pPr>
        <w:jc w:val="center"/>
        <w:rPr>
          <w:rFonts w:ascii="Garamond" w:hAnsi="Garamond"/>
        </w:rPr>
      </w:pPr>
    </w:p>
    <w:p w:rsidR="001270A6" w:rsidRDefault="001270A6" w:rsidP="00622338">
      <w:pPr>
        <w:jc w:val="center"/>
        <w:rPr>
          <w:rFonts w:ascii="Garamond" w:hAnsi="Garamond"/>
        </w:rPr>
      </w:pPr>
    </w:p>
    <w:tbl>
      <w:tblPr>
        <w:tblpPr w:leftFromText="180" w:rightFromText="180" w:vertAnchor="text" w:horzAnchor="margin" w:tblpY="191"/>
        <w:tblW w:w="10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08"/>
      </w:tblGrid>
      <w:tr w:rsidR="001270A6" w:rsidTr="00FD2BAF">
        <w:tc>
          <w:tcPr>
            <w:tcW w:w="10608" w:type="dxa"/>
          </w:tcPr>
          <w:p w:rsidR="001270A6" w:rsidRPr="00FD2BAF" w:rsidRDefault="001270A6" w:rsidP="00FD2BAF">
            <w:pPr>
              <w:rPr>
                <w:rFonts w:ascii="Garamond" w:hAnsi="Garamond"/>
                <w:b/>
                <w:sz w:val="22"/>
              </w:rPr>
            </w:pPr>
          </w:p>
          <w:p w:rsidR="001270A6" w:rsidRPr="00FD2BAF" w:rsidRDefault="001270A6" w:rsidP="00FD2BAF">
            <w:pPr>
              <w:jc w:val="center"/>
              <w:rPr>
                <w:rFonts w:ascii="Garamond" w:hAnsi="Garamond"/>
                <w:sz w:val="22"/>
              </w:rPr>
            </w:pPr>
            <w:r w:rsidRPr="00FD2BAF">
              <w:rPr>
                <w:rFonts w:ascii="Garamond" w:hAnsi="Garamond"/>
                <w:b/>
                <w:sz w:val="22"/>
              </w:rPr>
              <w:t xml:space="preserve">CONSENT TO PARTICIPATE IN SERVICE </w:t>
            </w:r>
          </w:p>
          <w:p w:rsidR="001270A6" w:rsidRPr="00FD2BAF" w:rsidRDefault="001270A6" w:rsidP="00FD2BAF">
            <w:pPr>
              <w:rPr>
                <w:rFonts w:ascii="Garamond" w:hAnsi="Garamond"/>
                <w:sz w:val="22"/>
              </w:rPr>
            </w:pPr>
          </w:p>
          <w:p w:rsidR="001270A6" w:rsidRPr="00FD2BAF" w:rsidRDefault="001270A6" w:rsidP="00FD2BAF">
            <w:pPr>
              <w:rPr>
                <w:rFonts w:ascii="Garamond" w:hAnsi="Garamond"/>
                <w:sz w:val="22"/>
              </w:rPr>
            </w:pPr>
            <w:r w:rsidRPr="00FD2BAF">
              <w:rPr>
                <w:rFonts w:ascii="Garamond" w:hAnsi="Garamond"/>
                <w:sz w:val="22"/>
              </w:rPr>
              <w:t>I _________________________________, on behalf of ____________________________</w:t>
            </w:r>
          </w:p>
          <w:p w:rsidR="001270A6" w:rsidRPr="00FD2BAF" w:rsidRDefault="001270A6" w:rsidP="00FD2BAF">
            <w:pPr>
              <w:rPr>
                <w:rFonts w:ascii="Garamond" w:hAnsi="Garamond"/>
                <w:sz w:val="22"/>
              </w:rPr>
            </w:pPr>
            <w:r w:rsidRPr="00FD2BAF">
              <w:rPr>
                <w:rFonts w:ascii="Garamond" w:hAnsi="Garamond"/>
                <w:sz w:val="22"/>
              </w:rPr>
              <w:t>p  (client, substitute decision maker in print)                                   (myself or clients name),</w:t>
            </w:r>
          </w:p>
          <w:p w:rsidR="001270A6" w:rsidRPr="00FD2BAF" w:rsidRDefault="001270A6" w:rsidP="00FD2BAF">
            <w:pPr>
              <w:rPr>
                <w:rFonts w:ascii="Garamond" w:hAnsi="Garamond"/>
                <w:sz w:val="22"/>
              </w:rPr>
            </w:pPr>
            <w:r w:rsidRPr="00FD2BAF">
              <w:rPr>
                <w:rFonts w:ascii="Garamond" w:hAnsi="Garamond"/>
                <w:sz w:val="22"/>
              </w:rPr>
              <w:t xml:space="preserve">  </w:t>
            </w:r>
          </w:p>
          <w:p w:rsidR="001270A6" w:rsidRPr="00FD2BAF" w:rsidRDefault="001270A6" w:rsidP="00FD2BAF">
            <w:pPr>
              <w:rPr>
                <w:rFonts w:ascii="Garamond" w:hAnsi="Garamond"/>
                <w:sz w:val="22"/>
              </w:rPr>
            </w:pPr>
            <w:r w:rsidRPr="00FD2BAF">
              <w:rPr>
                <w:rFonts w:ascii="Garamond" w:hAnsi="Garamond"/>
                <w:sz w:val="22"/>
              </w:rPr>
              <w:t>of ___________________________________________________________________________________________</w:t>
            </w:r>
          </w:p>
          <w:p w:rsidR="001270A6" w:rsidRPr="00FD2BAF" w:rsidRDefault="001270A6" w:rsidP="00FD2BAF">
            <w:pPr>
              <w:rPr>
                <w:rFonts w:ascii="Garamond" w:hAnsi="Garamond"/>
                <w:sz w:val="22"/>
              </w:rPr>
            </w:pPr>
            <w:r w:rsidRPr="00FD2BAF">
              <w:rPr>
                <w:rFonts w:ascii="Garamond" w:hAnsi="Garamond"/>
                <w:sz w:val="22"/>
              </w:rPr>
              <w:t xml:space="preserve">                       (address)                                                                                                            (phone number)</w:t>
            </w:r>
          </w:p>
          <w:p w:rsidR="001270A6" w:rsidRPr="00FD2BAF" w:rsidRDefault="001270A6" w:rsidP="00FD2BAF">
            <w:pPr>
              <w:rPr>
                <w:rFonts w:ascii="Garamond" w:hAnsi="Garamond"/>
                <w:sz w:val="22"/>
              </w:rPr>
            </w:pPr>
          </w:p>
          <w:p w:rsidR="001270A6" w:rsidRPr="00FD2BAF" w:rsidRDefault="001270A6" w:rsidP="00FD2BAF">
            <w:pPr>
              <w:rPr>
                <w:rFonts w:ascii="Garamond" w:hAnsi="Garamond"/>
                <w:sz w:val="22"/>
              </w:rPr>
            </w:pPr>
            <w:r w:rsidRPr="00FD2BAF">
              <w:rPr>
                <w:rFonts w:ascii="Garamond" w:hAnsi="Garamond"/>
                <w:sz w:val="22"/>
              </w:rPr>
              <w:t xml:space="preserve">give my consent to participate in all Occupational Therapy and Physiotherapy Services (assessment, intervention, consultation) provided by Simcoe Habilitation Services Inc (SHS) as indicated on the consultation request / referral. </w:t>
            </w:r>
          </w:p>
          <w:p w:rsidR="001270A6" w:rsidRPr="00FD2BAF" w:rsidRDefault="001270A6" w:rsidP="00FD2BAF">
            <w:pPr>
              <w:rPr>
                <w:rFonts w:ascii="Garamond" w:hAnsi="Garamond"/>
                <w:sz w:val="22"/>
              </w:rPr>
            </w:pPr>
            <w:r w:rsidRPr="00FD2BAF">
              <w:rPr>
                <w:rFonts w:ascii="Garamond" w:hAnsi="Garamond"/>
                <w:sz w:val="22"/>
              </w:rPr>
              <w:t>Should there be a change in the clients status, I consent for service in any of the areas listed on the consultation request except for (please specify): ___________________________________________________________</w:t>
            </w:r>
          </w:p>
          <w:p w:rsidR="001270A6" w:rsidRPr="00FD2BAF" w:rsidRDefault="001270A6" w:rsidP="00FD2BAF">
            <w:pPr>
              <w:rPr>
                <w:rFonts w:ascii="Garamond" w:hAnsi="Garamond"/>
                <w:b/>
                <w:i/>
                <w:sz w:val="22"/>
              </w:rPr>
            </w:pPr>
            <w:r w:rsidRPr="00FD2BAF">
              <w:rPr>
                <w:rFonts w:ascii="Garamond" w:hAnsi="Garamond"/>
                <w:b/>
                <w:i/>
                <w:sz w:val="22"/>
              </w:rPr>
              <w:t xml:space="preserve">I acknowledge the following with my initial on the line: </w:t>
            </w:r>
          </w:p>
          <w:p w:rsidR="001270A6" w:rsidRPr="00FD2BAF" w:rsidRDefault="001270A6" w:rsidP="00FD2BAF">
            <w:pPr>
              <w:rPr>
                <w:rFonts w:ascii="Garamond" w:hAnsi="Garamond"/>
                <w:sz w:val="22"/>
              </w:rPr>
            </w:pPr>
            <w:r w:rsidRPr="00FD2BAF">
              <w:rPr>
                <w:rFonts w:ascii="Garamond" w:hAnsi="Garamond"/>
                <w:sz w:val="22"/>
              </w:rPr>
              <w:t>I understand that I can contact the therapist at any time to discuss the service and review my file. ____</w:t>
            </w:r>
          </w:p>
          <w:p w:rsidR="001270A6" w:rsidRPr="00FD2BAF" w:rsidRDefault="001270A6" w:rsidP="00FD2BAF">
            <w:pPr>
              <w:rPr>
                <w:rFonts w:ascii="Garamond" w:hAnsi="Garamond"/>
                <w:sz w:val="22"/>
              </w:rPr>
            </w:pPr>
            <w:r w:rsidRPr="00FD2BAF">
              <w:rPr>
                <w:rFonts w:ascii="Garamond" w:hAnsi="Garamond"/>
                <w:sz w:val="22"/>
              </w:rPr>
              <w:t>I understand that I will be informed about fees and costs that might arise prior to them occurring. ____</w:t>
            </w:r>
            <w:r w:rsidRPr="00FD2BAF">
              <w:rPr>
                <w:rFonts w:ascii="Garamond" w:hAnsi="Garamond"/>
                <w:sz w:val="22"/>
              </w:rPr>
              <w:br/>
              <w:t>I give permission to obtain photos of the client for sole us</w:t>
            </w:r>
            <w:r w:rsidR="00A95AD7">
              <w:rPr>
                <w:rFonts w:ascii="Garamond" w:hAnsi="Garamond"/>
                <w:sz w:val="22"/>
              </w:rPr>
              <w:t>e</w:t>
            </w:r>
            <w:r w:rsidRPr="00FD2BAF">
              <w:rPr>
                <w:rFonts w:ascii="Garamond" w:hAnsi="Garamond"/>
                <w:sz w:val="22"/>
              </w:rPr>
              <w:t xml:space="preserve"> to support documentation of complex set up.____ </w:t>
            </w:r>
          </w:p>
          <w:p w:rsidR="001270A6" w:rsidRPr="00FD2BAF" w:rsidRDefault="001270A6" w:rsidP="00FD2BAF">
            <w:pPr>
              <w:rPr>
                <w:rFonts w:ascii="Garamond" w:hAnsi="Garamond"/>
                <w:sz w:val="22"/>
              </w:rPr>
            </w:pPr>
            <w:r w:rsidRPr="00FD2BAF">
              <w:rPr>
                <w:rFonts w:ascii="Garamond" w:hAnsi="Garamond"/>
                <w:sz w:val="22"/>
              </w:rPr>
              <w:t xml:space="preserve">This consent is in effect as long as the client named above is receiving services from SHS OR until I inform SHS that I am withdrawing my consent.____ </w:t>
            </w:r>
          </w:p>
          <w:p w:rsidR="001270A6" w:rsidRPr="00FD2BAF" w:rsidRDefault="001270A6" w:rsidP="00FD2BAF">
            <w:pPr>
              <w:rPr>
                <w:rFonts w:ascii="Garamond" w:hAnsi="Garamond"/>
                <w:sz w:val="22"/>
              </w:rPr>
            </w:pPr>
            <w:r w:rsidRPr="00FD2BAF">
              <w:rPr>
                <w:rFonts w:ascii="Garamond" w:hAnsi="Garamond"/>
                <w:sz w:val="22"/>
              </w:rPr>
              <w:t>I generally agree that the client named above participates in the provision of service through secure videoconferencing (</w:t>
            </w:r>
            <w:proofErr w:type="spellStart"/>
            <w:r w:rsidRPr="00FD2BAF">
              <w:rPr>
                <w:rFonts w:ascii="Garamond" w:hAnsi="Garamond"/>
                <w:sz w:val="22"/>
              </w:rPr>
              <w:t>tele</w:t>
            </w:r>
            <w:proofErr w:type="spellEnd"/>
            <w:r w:rsidR="00A95AD7">
              <w:rPr>
                <w:rFonts w:ascii="Garamond" w:hAnsi="Garamond"/>
                <w:sz w:val="22"/>
              </w:rPr>
              <w:t>-</w:t>
            </w:r>
            <w:r w:rsidRPr="00FD2BAF">
              <w:rPr>
                <w:rFonts w:ascii="Garamond" w:hAnsi="Garamond"/>
                <w:sz w:val="22"/>
              </w:rPr>
              <w:t xml:space="preserve">health). I understand that </w:t>
            </w:r>
            <w:proofErr w:type="spellStart"/>
            <w:r w:rsidRPr="00FD2BAF">
              <w:rPr>
                <w:rFonts w:ascii="Garamond" w:hAnsi="Garamond"/>
                <w:sz w:val="22"/>
              </w:rPr>
              <w:t>tele</w:t>
            </w:r>
            <w:proofErr w:type="spellEnd"/>
            <w:r w:rsidR="00A95AD7">
              <w:rPr>
                <w:rFonts w:ascii="Garamond" w:hAnsi="Garamond"/>
                <w:sz w:val="22"/>
              </w:rPr>
              <w:t>-</w:t>
            </w:r>
            <w:r w:rsidRPr="00FD2BAF">
              <w:rPr>
                <w:rFonts w:ascii="Garamond" w:hAnsi="Garamond"/>
                <w:sz w:val="22"/>
              </w:rPr>
              <w:t xml:space="preserve">health sessions are scheduled in advance and agree that the consent for each specific session will be confirmed by the client or a care giver present. _____ </w:t>
            </w:r>
          </w:p>
          <w:p w:rsidR="001270A6" w:rsidRPr="00FD2BAF" w:rsidRDefault="001270A6" w:rsidP="00FD2BAF">
            <w:pPr>
              <w:rPr>
                <w:rFonts w:ascii="Garamond" w:hAnsi="Garamond"/>
                <w:sz w:val="22"/>
              </w:rPr>
            </w:pPr>
          </w:p>
          <w:p w:rsidR="001270A6" w:rsidRPr="00FD2BAF" w:rsidRDefault="001270A6" w:rsidP="00FD2BAF">
            <w:pPr>
              <w:rPr>
                <w:rFonts w:ascii="Garamond" w:hAnsi="Garamond"/>
                <w:sz w:val="22"/>
              </w:rPr>
            </w:pPr>
            <w:r w:rsidRPr="00FD2BAF">
              <w:rPr>
                <w:rFonts w:ascii="Garamond" w:hAnsi="Garamond"/>
                <w:sz w:val="22"/>
              </w:rPr>
              <w:t xml:space="preserve">My signature confirms my consent: </w:t>
            </w:r>
          </w:p>
          <w:p w:rsidR="001270A6" w:rsidRPr="00FD2BAF" w:rsidRDefault="001270A6" w:rsidP="00FD2BAF">
            <w:pPr>
              <w:rPr>
                <w:rFonts w:ascii="Garamond" w:hAnsi="Garamond"/>
                <w:sz w:val="22"/>
              </w:rPr>
            </w:pPr>
          </w:p>
          <w:p w:rsidR="001270A6" w:rsidRPr="00FD2BAF" w:rsidRDefault="001270A6" w:rsidP="00FD2BAF">
            <w:pPr>
              <w:rPr>
                <w:rFonts w:ascii="Garamond" w:hAnsi="Garamond"/>
                <w:sz w:val="22"/>
              </w:rPr>
            </w:pPr>
            <w:r w:rsidRPr="00FD2BAF">
              <w:rPr>
                <w:rFonts w:ascii="Garamond" w:hAnsi="Garamond"/>
                <w:sz w:val="22"/>
              </w:rPr>
              <w:t>________________________________________________________       _________________________________</w:t>
            </w:r>
          </w:p>
          <w:p w:rsidR="001270A6" w:rsidRPr="00FD2BAF" w:rsidRDefault="001270A6" w:rsidP="00FD2BAF">
            <w:pPr>
              <w:rPr>
                <w:rFonts w:ascii="Garamond" w:hAnsi="Garamond"/>
                <w:b/>
                <w:sz w:val="22"/>
                <w:szCs w:val="22"/>
              </w:rPr>
            </w:pPr>
            <w:r w:rsidRPr="00FD2BAF">
              <w:rPr>
                <w:rFonts w:ascii="Garamond" w:hAnsi="Garamond"/>
                <w:sz w:val="22"/>
                <w:szCs w:val="22"/>
              </w:rPr>
              <w:tab/>
              <w:t xml:space="preserve">(signature) </w:t>
            </w:r>
            <w:r w:rsidRPr="00FD2BAF">
              <w:rPr>
                <w:rFonts w:ascii="Garamond" w:hAnsi="Garamond"/>
                <w:sz w:val="22"/>
                <w:szCs w:val="22"/>
              </w:rPr>
              <w:tab/>
              <w:t xml:space="preserve">                                                                                </w:t>
            </w:r>
            <w:r w:rsidRPr="00FD2BAF">
              <w:rPr>
                <w:rFonts w:ascii="Garamond" w:hAnsi="Garamond"/>
                <w:b/>
                <w:sz w:val="22"/>
                <w:szCs w:val="22"/>
              </w:rPr>
              <w:t xml:space="preserve">Date consent given </w:t>
            </w:r>
            <w:r w:rsidRPr="00FD2BAF">
              <w:rPr>
                <w:rFonts w:ascii="Garamond" w:hAnsi="Garamond"/>
                <w:sz w:val="22"/>
              </w:rPr>
              <w:t>____________________________________________________________________________________________</w:t>
            </w:r>
          </w:p>
          <w:p w:rsidR="001270A6" w:rsidRPr="00FD2BAF" w:rsidRDefault="001270A6" w:rsidP="00FD2BAF">
            <w:pPr>
              <w:rPr>
                <w:rFonts w:ascii="Garamond" w:hAnsi="Garamond"/>
                <w:sz w:val="22"/>
              </w:rPr>
            </w:pPr>
            <w:r w:rsidRPr="00FD2BAF">
              <w:rPr>
                <w:rFonts w:ascii="Garamond" w:hAnsi="Garamond"/>
                <w:sz w:val="22"/>
              </w:rPr>
              <w:tab/>
            </w:r>
            <w:r w:rsidRPr="00FD2BAF">
              <w:rPr>
                <w:rFonts w:ascii="Garamond" w:hAnsi="Garamond"/>
                <w:i/>
                <w:sz w:val="22"/>
                <w:szCs w:val="22"/>
              </w:rPr>
              <w:t xml:space="preserve"> If signature is not that of client, specify relationship and contact</w:t>
            </w:r>
            <w:r w:rsidR="00741872">
              <w:rPr>
                <w:rFonts w:ascii="Garamond" w:hAnsi="Garamond"/>
                <w:i/>
                <w:sz w:val="22"/>
                <w:szCs w:val="22"/>
              </w:rPr>
              <w:t xml:space="preserve"> details</w:t>
            </w:r>
            <w:r w:rsidRPr="00FD2BAF">
              <w:rPr>
                <w:rFonts w:ascii="Garamond" w:hAnsi="Garamond"/>
                <w:i/>
                <w:sz w:val="22"/>
                <w:szCs w:val="22"/>
              </w:rPr>
              <w:t xml:space="preserve"> (address, phone number</w:t>
            </w:r>
            <w:proofErr w:type="gramStart"/>
            <w:r w:rsidRPr="00FD2BAF">
              <w:rPr>
                <w:rFonts w:ascii="Garamond" w:hAnsi="Garamond"/>
                <w:i/>
                <w:sz w:val="22"/>
                <w:szCs w:val="22"/>
              </w:rPr>
              <w:t>) .</w:t>
            </w:r>
            <w:proofErr w:type="gramEnd"/>
            <w:r w:rsidRPr="00FD2BAF">
              <w:rPr>
                <w:rFonts w:ascii="Garamond" w:hAnsi="Garamond"/>
                <w:i/>
                <w:sz w:val="22"/>
                <w:szCs w:val="22"/>
              </w:rPr>
              <w:t xml:space="preserve"> </w:t>
            </w:r>
            <w:r w:rsidRPr="00FD2BAF">
              <w:rPr>
                <w:rFonts w:ascii="Garamond" w:hAnsi="Garamond"/>
                <w:sz w:val="22"/>
              </w:rPr>
              <w:tab/>
            </w:r>
            <w:r w:rsidRPr="00FD2BAF">
              <w:rPr>
                <w:rFonts w:ascii="Garamond" w:hAnsi="Garamond"/>
                <w:sz w:val="22"/>
              </w:rPr>
              <w:tab/>
            </w:r>
            <w:r w:rsidRPr="00FD2BAF">
              <w:rPr>
                <w:rFonts w:ascii="Garamond" w:hAnsi="Garamond"/>
                <w:sz w:val="22"/>
              </w:rPr>
              <w:tab/>
            </w:r>
          </w:p>
        </w:tc>
      </w:tr>
    </w:tbl>
    <w:p w:rsidR="001270A6" w:rsidRDefault="001270A6" w:rsidP="00BA58B8">
      <w:pPr>
        <w:rPr>
          <w:sz w:val="18"/>
        </w:rPr>
      </w:pPr>
    </w:p>
    <w:p w:rsidR="001270A6" w:rsidRPr="00E659E7" w:rsidRDefault="001270A6" w:rsidP="00BA58B8">
      <w:pPr>
        <w:rPr>
          <w:sz w:val="18"/>
        </w:rPr>
      </w:pPr>
    </w:p>
    <w:tbl>
      <w:tblPr>
        <w:tblpPr w:leftFromText="180" w:rightFromText="180" w:vertAnchor="text" w:horzAnchor="margin" w:tblpY="191"/>
        <w:tblW w:w="10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08"/>
      </w:tblGrid>
      <w:tr w:rsidR="001270A6" w:rsidTr="00FD2BAF">
        <w:tc>
          <w:tcPr>
            <w:tcW w:w="10608" w:type="dxa"/>
          </w:tcPr>
          <w:p w:rsidR="001270A6" w:rsidRPr="00FD2BAF" w:rsidRDefault="001270A6" w:rsidP="00FD2BAF">
            <w:pPr>
              <w:rPr>
                <w:rFonts w:ascii="Garamond" w:hAnsi="Garamond"/>
                <w:b/>
                <w:sz w:val="22"/>
              </w:rPr>
            </w:pPr>
          </w:p>
          <w:p w:rsidR="001270A6" w:rsidRPr="00FD2BAF" w:rsidRDefault="001270A6" w:rsidP="00FD2BAF">
            <w:pPr>
              <w:jc w:val="center"/>
              <w:rPr>
                <w:rFonts w:ascii="Garamond" w:hAnsi="Garamond"/>
                <w:b/>
              </w:rPr>
            </w:pPr>
            <w:r w:rsidRPr="00FD2BAF">
              <w:rPr>
                <w:rFonts w:ascii="Garamond" w:hAnsi="Garamond"/>
                <w:b/>
              </w:rPr>
              <w:t>CONSENT FOR COLLECTING, USING AND REL</w:t>
            </w:r>
            <w:r w:rsidR="00741872">
              <w:rPr>
                <w:rFonts w:ascii="Garamond" w:hAnsi="Garamond"/>
                <w:b/>
              </w:rPr>
              <w:t>E</w:t>
            </w:r>
            <w:r w:rsidRPr="00FD2BAF">
              <w:rPr>
                <w:rFonts w:ascii="Garamond" w:hAnsi="Garamond"/>
                <w:b/>
              </w:rPr>
              <w:t>ASING CLIENT</w:t>
            </w:r>
            <w:r w:rsidR="00A95AD7">
              <w:rPr>
                <w:rFonts w:ascii="Garamond" w:hAnsi="Garamond"/>
                <w:b/>
              </w:rPr>
              <w:t xml:space="preserve"> INFOR</w:t>
            </w:r>
            <w:r w:rsidRPr="00FD2BAF">
              <w:rPr>
                <w:rFonts w:ascii="Garamond" w:hAnsi="Garamond"/>
                <w:b/>
              </w:rPr>
              <w:t>MATION</w:t>
            </w:r>
          </w:p>
          <w:p w:rsidR="001270A6" w:rsidRPr="00FD2BAF" w:rsidRDefault="001270A6" w:rsidP="00FD2BAF">
            <w:pPr>
              <w:jc w:val="center"/>
              <w:rPr>
                <w:rFonts w:ascii="Garamond" w:hAnsi="Garamond"/>
              </w:rPr>
            </w:pPr>
          </w:p>
          <w:p w:rsidR="001270A6" w:rsidRPr="00FD2BAF" w:rsidRDefault="001270A6" w:rsidP="00FD2BAF">
            <w:pPr>
              <w:rPr>
                <w:rFonts w:ascii="Garamond" w:hAnsi="Garamond"/>
              </w:rPr>
            </w:pPr>
            <w:r w:rsidRPr="00FD2BAF">
              <w:rPr>
                <w:rFonts w:ascii="Garamond" w:hAnsi="Garamond"/>
              </w:rPr>
              <w:t>I _________________________________,_______________ on behalf of _________________________________</w:t>
            </w:r>
          </w:p>
          <w:p w:rsidR="001270A6" w:rsidRPr="00FD2BAF" w:rsidRDefault="001270A6" w:rsidP="00FD2BAF">
            <w:pPr>
              <w:spacing w:before="120"/>
              <w:rPr>
                <w:rFonts w:ascii="Garamond" w:hAnsi="Garamond"/>
                <w:sz w:val="18"/>
              </w:rPr>
            </w:pPr>
            <w:r w:rsidRPr="00FD2BAF">
              <w:rPr>
                <w:rFonts w:ascii="Garamond" w:hAnsi="Garamond"/>
                <w:sz w:val="18"/>
              </w:rPr>
              <w:t xml:space="preserve">          (client, substitute decision maker in print)                                                                                             (myself or clients name),</w:t>
            </w:r>
          </w:p>
          <w:p w:rsidR="001270A6" w:rsidRPr="00FD2BAF" w:rsidRDefault="001270A6" w:rsidP="00FD2BAF">
            <w:pPr>
              <w:rPr>
                <w:rFonts w:ascii="Garamond" w:hAnsi="Garamond"/>
              </w:rPr>
            </w:pPr>
            <w:proofErr w:type="gramStart"/>
            <w:r w:rsidRPr="00FD2BAF">
              <w:rPr>
                <w:rFonts w:ascii="Garamond" w:hAnsi="Garamond"/>
              </w:rPr>
              <w:t>give</w:t>
            </w:r>
            <w:proofErr w:type="gramEnd"/>
            <w:r w:rsidRPr="00FD2BAF">
              <w:rPr>
                <w:rFonts w:ascii="Garamond" w:hAnsi="Garamond"/>
              </w:rPr>
              <w:t xml:space="preserve"> my consent  that Simcoe Habilitation Services Inc.  </w:t>
            </w:r>
            <w:proofErr w:type="gramStart"/>
            <w:r w:rsidRPr="00FD2BAF">
              <w:rPr>
                <w:rFonts w:ascii="Garamond" w:hAnsi="Garamond"/>
              </w:rPr>
              <w:t>will</w:t>
            </w:r>
            <w:proofErr w:type="gramEnd"/>
            <w:r w:rsidRPr="00FD2BAF">
              <w:rPr>
                <w:rFonts w:ascii="Garamond" w:hAnsi="Garamond"/>
              </w:rPr>
              <w:t xml:space="preserve"> collect , use and disclose clients personal health information that is required to provide the service indicated on the request for consultation. </w:t>
            </w:r>
          </w:p>
          <w:p w:rsidR="001270A6" w:rsidRPr="00FD2BAF" w:rsidRDefault="001270A6" w:rsidP="00FD2BAF">
            <w:pPr>
              <w:rPr>
                <w:rFonts w:ascii="Garamond" w:hAnsi="Garamond"/>
              </w:rPr>
            </w:pPr>
            <w:r w:rsidRPr="00FD2BAF">
              <w:rPr>
                <w:rFonts w:ascii="Garamond" w:hAnsi="Garamond"/>
              </w:rPr>
              <w:t xml:space="preserve">I understand that this information will be communicated and stored on paper and electronically including email communication. It will be used and updated with others involved in the care of the client named above.  These parties can include </w:t>
            </w:r>
          </w:p>
          <w:p w:rsidR="001270A6" w:rsidRPr="00FD2BAF" w:rsidRDefault="001270A6" w:rsidP="00FD2BAF">
            <w:pPr>
              <w:tabs>
                <w:tab w:val="left" w:pos="3100"/>
              </w:tabs>
              <w:rPr>
                <w:rFonts w:ascii="Garamond" w:hAnsi="Garamond"/>
              </w:rPr>
            </w:pPr>
            <w:r w:rsidRPr="00FD2BAF">
              <w:rPr>
                <w:rFonts w:ascii="Garamond" w:hAnsi="Garamond"/>
              </w:rPr>
              <w:t>- ADP ( Assi</w:t>
            </w:r>
            <w:r w:rsidR="00741872">
              <w:rPr>
                <w:rFonts w:ascii="Garamond" w:hAnsi="Garamond"/>
              </w:rPr>
              <w:t>s</w:t>
            </w:r>
            <w:r w:rsidRPr="00FD2BAF">
              <w:rPr>
                <w:rFonts w:ascii="Garamond" w:hAnsi="Garamond"/>
              </w:rPr>
              <w:t>tive Device Program)</w:t>
            </w:r>
            <w:r w:rsidRPr="00FD2BAF">
              <w:rPr>
                <w:rFonts w:ascii="Garamond" w:hAnsi="Garamond"/>
              </w:rPr>
              <w:tab/>
              <w:t xml:space="preserve">                            </w:t>
            </w:r>
            <w:r w:rsidRPr="00FD2BAF">
              <w:rPr>
                <w:rStyle w:val="Strong"/>
                <w:b w:val="0"/>
              </w:rPr>
              <w:t xml:space="preserve">- </w:t>
            </w:r>
            <w:r w:rsidRPr="00FD2BAF">
              <w:rPr>
                <w:rFonts w:ascii="Garamond" w:hAnsi="Garamond"/>
                <w:bCs/>
              </w:rPr>
              <w:t>ADP authorized equipment vendor</w:t>
            </w:r>
          </w:p>
          <w:p w:rsidR="001270A6" w:rsidRPr="00FD2BAF" w:rsidRDefault="001270A6" w:rsidP="00FD2BAF">
            <w:pPr>
              <w:rPr>
                <w:rFonts w:ascii="Garamond" w:hAnsi="Garamond"/>
              </w:rPr>
            </w:pPr>
            <w:r w:rsidRPr="00FD2BAF">
              <w:rPr>
                <w:rFonts w:ascii="Garamond" w:hAnsi="Garamond"/>
              </w:rPr>
              <w:t xml:space="preserve">- ODSP (Ontario Disability  and Support Program)           </w:t>
            </w:r>
            <w:r w:rsidRPr="00FD2BAF">
              <w:rPr>
                <w:rFonts w:ascii="Garamond" w:hAnsi="Garamond"/>
                <w:bCs/>
              </w:rPr>
              <w:t>- NIHB (Non-Insured Health Benefits)</w:t>
            </w:r>
          </w:p>
          <w:p w:rsidR="001270A6" w:rsidRPr="00FD2BAF" w:rsidRDefault="00A95AD7" w:rsidP="00FD2BAF">
            <w:pPr>
              <w:rPr>
                <w:rFonts w:ascii="Garamond" w:hAnsi="Garamond"/>
                <w:bCs/>
              </w:rPr>
            </w:pPr>
            <w:r>
              <w:rPr>
                <w:rFonts w:ascii="Garamond" w:hAnsi="Garamond"/>
                <w:bCs/>
              </w:rPr>
              <w:t>- C</w:t>
            </w:r>
            <w:r w:rsidR="001270A6" w:rsidRPr="00FD2BAF">
              <w:rPr>
                <w:rFonts w:ascii="Garamond" w:hAnsi="Garamond"/>
                <w:bCs/>
              </w:rPr>
              <w:t xml:space="preserve">ommunity service agencies                </w:t>
            </w:r>
            <w:r>
              <w:rPr>
                <w:rFonts w:ascii="Garamond" w:hAnsi="Garamond"/>
                <w:bCs/>
              </w:rPr>
              <w:t xml:space="preserve">                             - F</w:t>
            </w:r>
            <w:r w:rsidR="001270A6" w:rsidRPr="00FD2BAF">
              <w:rPr>
                <w:rFonts w:ascii="Garamond" w:hAnsi="Garamond"/>
                <w:bCs/>
              </w:rPr>
              <w:t xml:space="preserve">unding agencies (e.g. Ontario works, march of </w:t>
            </w:r>
            <w:proofErr w:type="gramStart"/>
            <w:r w:rsidR="001270A6" w:rsidRPr="00FD2BAF">
              <w:rPr>
                <w:rFonts w:ascii="Garamond" w:hAnsi="Garamond"/>
                <w:bCs/>
              </w:rPr>
              <w:t>dime, ….)</w:t>
            </w:r>
            <w:proofErr w:type="gramEnd"/>
            <w:r w:rsidR="001270A6" w:rsidRPr="00FD2BAF">
              <w:rPr>
                <w:rFonts w:ascii="Garamond" w:hAnsi="Garamond"/>
                <w:bCs/>
              </w:rPr>
              <w:t xml:space="preserve"> </w:t>
            </w:r>
          </w:p>
          <w:p w:rsidR="001270A6" w:rsidRPr="00FD2BAF" w:rsidRDefault="00A95AD7" w:rsidP="00FD2BAF">
            <w:pPr>
              <w:rPr>
                <w:rFonts w:ascii="Garamond" w:hAnsi="Garamond"/>
                <w:sz w:val="22"/>
              </w:rPr>
            </w:pPr>
            <w:r>
              <w:rPr>
                <w:rStyle w:val="Strong"/>
                <w:b w:val="0"/>
              </w:rPr>
              <w:t>- H</w:t>
            </w:r>
            <w:r w:rsidR="001270A6" w:rsidRPr="00FD2BAF">
              <w:rPr>
                <w:rStyle w:val="Strong"/>
                <w:b w:val="0"/>
              </w:rPr>
              <w:t>ealth care provider (e.g. physician, speech and language pathologist, podiatrist, dietician</w:t>
            </w:r>
            <w:proofErr w:type="gramStart"/>
            <w:r w:rsidR="001270A6" w:rsidRPr="00FD2BAF">
              <w:rPr>
                <w:rStyle w:val="Strong"/>
                <w:b w:val="0"/>
              </w:rPr>
              <w:t>, nurses )</w:t>
            </w:r>
            <w:proofErr w:type="gramEnd"/>
            <w:r w:rsidR="001270A6" w:rsidRPr="00FD2BAF">
              <w:rPr>
                <w:rStyle w:val="Strong"/>
                <w:b w:val="0"/>
              </w:rPr>
              <w:br/>
            </w:r>
            <w:r w:rsidR="001270A6" w:rsidRPr="00FD2BAF">
              <w:rPr>
                <w:rFonts w:ascii="Garamond" w:hAnsi="Garamond"/>
                <w:sz w:val="22"/>
              </w:rPr>
              <w:t xml:space="preserve">This consent is in effect as long as the client named above is receiving services from SHS OR until I inform SHS that I am withdrawing my consent.____ </w:t>
            </w:r>
          </w:p>
          <w:p w:rsidR="001270A6" w:rsidRPr="00FD2BAF" w:rsidRDefault="001270A6" w:rsidP="00FD2BAF">
            <w:pPr>
              <w:rPr>
                <w:rStyle w:val="Strong"/>
                <w:b w:val="0"/>
              </w:rPr>
            </w:pPr>
          </w:p>
          <w:p w:rsidR="001270A6" w:rsidRPr="00FD2BAF" w:rsidRDefault="001270A6" w:rsidP="00FD2BAF">
            <w:pPr>
              <w:rPr>
                <w:rFonts w:ascii="Garamond" w:hAnsi="Garamond"/>
              </w:rPr>
            </w:pPr>
            <w:r w:rsidRPr="00FD2BAF">
              <w:rPr>
                <w:rFonts w:ascii="Garamond" w:hAnsi="Garamond"/>
              </w:rPr>
              <w:t>__________________________________________  _______________________   __________________________________</w:t>
            </w:r>
          </w:p>
          <w:p w:rsidR="001270A6" w:rsidRPr="00FD2BAF" w:rsidRDefault="001270A6" w:rsidP="00FD2BAF">
            <w:pPr>
              <w:rPr>
                <w:rFonts w:ascii="Garamond" w:hAnsi="Garamond"/>
                <w:b/>
                <w:sz w:val="22"/>
                <w:szCs w:val="22"/>
              </w:rPr>
            </w:pPr>
            <w:r w:rsidRPr="00FD2BAF">
              <w:rPr>
                <w:rFonts w:ascii="Garamond" w:hAnsi="Garamond"/>
                <w:b/>
                <w:szCs w:val="22"/>
              </w:rPr>
              <w:t xml:space="preserve"> Signature of client or legal guardian or POA           (Date given) </w:t>
            </w:r>
            <w:r w:rsidRPr="00FD2BAF">
              <w:rPr>
                <w:rFonts w:ascii="Garamond" w:hAnsi="Garamond"/>
                <w:szCs w:val="22"/>
              </w:rPr>
              <w:t xml:space="preserve">                            </w:t>
            </w:r>
            <w:r w:rsidRPr="00FD2BAF">
              <w:rPr>
                <w:rFonts w:ascii="Garamond" w:hAnsi="Garamond"/>
                <w:i/>
                <w:szCs w:val="22"/>
              </w:rPr>
              <w:t>If signature is not that of client, specify relationship</w:t>
            </w:r>
          </w:p>
        </w:tc>
      </w:tr>
    </w:tbl>
    <w:p w:rsidR="001270A6" w:rsidRDefault="00D26B73">
      <w:r w:rsidRPr="00D26B73">
        <w:rPr>
          <w:noProof/>
          <w:lang w:val="en-AU" w:eastAsia="en-AU"/>
        </w:rPr>
        <w:pict>
          <v:shapetype id="_x0000_t202" coordsize="21600,21600" o:spt="202" path="m,l,21600r21600,l21600,xe">
            <v:stroke joinstyle="miter"/>
            <v:path gradientshapeok="t" o:connecttype="rect"/>
          </v:shapetype>
          <v:shape id="_x0000_s1026" type="#_x0000_t202" style="position:absolute;margin-left:96pt;margin-top:36pt;width:498pt;height:1in;z-index:-2;mso-wrap-distance-left:2.88pt;mso-wrap-distance-top:2.88pt;mso-wrap-distance-right:2.88pt;mso-wrap-distance-bottom:2.88pt;mso-position-horizontal-relative:page;mso-position-vertical-relative:page" o:regroupid="1" filled="f" fillcolor="#fffaf6 [rgb(255,250,246) cmyk(.392,1.57,2.35,0)]" stroked="f" strokecolor="#212120" insetpen="t" o:cliptowrap="t">
            <v:fill color2="#212120"/>
            <v:stroke color2="#fffaf6 [rgb(255,250,246) cmyk(.392,1.57,2.35,0)]">
              <o:left v:ext="view" color="#212120" color2="#fffaf6 [rgb(255,250,246) cmyk(.392,1.57,2.35,0)]" joinstyle="miter" insetpen="t"/>
              <o:top v:ext="view" color="#212120" color2="#fffaf6 [rgb(255,250,246) cmyk(.392,1.57,2.35,0)]" joinstyle="miter" insetpen="t"/>
              <o:right v:ext="view" color="#212120" color2="#fffaf6 [rgb(255,250,246) cmyk(.392,1.57,2.35,0)]" joinstyle="miter" insetpen="t"/>
              <o:bottom v:ext="view" color="#212120" color2="#fffaf6 [rgb(255,250,246) cmyk(.392,1.57,2.35,0)]" joinstyle="miter" insetpen="t"/>
              <o:column v:ext="view" color="#212120" color2="#fffaf6 [rgb(255,250,246) cmyk(.392,1.57,2.35,0)]"/>
            </v:stroke>
            <v:shadow color="#dcd6d4" color2="#dbd5d3 [rgb(219,213,211) cmyk(12.5,9.8,8.63,3.14)]"/>
            <v:textbox style="mso-next-textbox:#_x0000_s1026;mso-column-margin:5.76pt" inset="2.88pt,2.88pt,2.88pt,2.88pt">
              <w:txbxContent>
                <w:p w:rsidR="001270A6" w:rsidRPr="00E13E56" w:rsidRDefault="001270A6" w:rsidP="00644B47">
                  <w:pPr>
                    <w:tabs>
                      <w:tab w:val="left" w:pos="5976"/>
                    </w:tabs>
                    <w:rPr>
                      <w:rFonts w:ascii="Biondi" w:hAnsi="Biondi"/>
                      <w:i/>
                      <w:color w:val="333333"/>
                      <w:sz w:val="16"/>
                      <w:szCs w:val="16"/>
                    </w:rPr>
                  </w:pPr>
                  <w:r w:rsidRPr="004930AD">
                    <w:rPr>
                      <w:rFonts w:ascii="Century Gothic" w:hAnsi="Century Gothic" w:cs="Arial"/>
                      <w:color w:val="2E3640"/>
                      <w:spacing w:val="40"/>
                      <w:w w:val="90"/>
                      <w:sz w:val="36"/>
                      <w:szCs w:val="36"/>
                      <w:u w:val="single"/>
                    </w:rPr>
                    <w:t xml:space="preserve">SIMCOE HABILITATION </w:t>
                  </w:r>
                  <w:r w:rsidRPr="00644B47">
                    <w:rPr>
                      <w:rFonts w:ascii="Century Gothic" w:hAnsi="Century Gothic" w:cs="Arial"/>
                      <w:color w:val="2E3640"/>
                      <w:spacing w:val="40"/>
                      <w:w w:val="90"/>
                      <w:sz w:val="36"/>
                      <w:szCs w:val="36"/>
                      <w:u w:val="single"/>
                    </w:rPr>
                    <w:t>SERVICES</w:t>
                  </w:r>
                  <w:r w:rsidRPr="00644B47">
                    <w:rPr>
                      <w:rFonts w:ascii="Century Gothic" w:hAnsi="Century Gothic" w:cs="Arial"/>
                      <w:color w:val="2E3640"/>
                      <w:spacing w:val="40"/>
                      <w:w w:val="90"/>
                      <w:sz w:val="36"/>
                      <w:szCs w:val="36"/>
                    </w:rPr>
                    <w:t xml:space="preserve"> </w:t>
                  </w:r>
                  <w:r>
                    <w:rPr>
                      <w:rFonts w:ascii="Century Gothic" w:hAnsi="Century Gothic" w:cs="Arial"/>
                      <w:color w:val="2E3640"/>
                      <w:spacing w:val="40"/>
                      <w:w w:val="90"/>
                      <w:sz w:val="36"/>
                      <w:szCs w:val="36"/>
                    </w:rPr>
                    <w:t xml:space="preserve">            </w:t>
                  </w:r>
                  <w:r w:rsidRPr="00644B47">
                    <w:rPr>
                      <w:rFonts w:ascii="Biondi" w:hAnsi="Biondi"/>
                      <w:i/>
                      <w:color w:val="333333"/>
                      <w:sz w:val="16"/>
                      <w:szCs w:val="16"/>
                    </w:rPr>
                    <w:t>256</w:t>
                  </w:r>
                  <w:r>
                    <w:rPr>
                      <w:rFonts w:ascii="Biondi" w:hAnsi="Biondi"/>
                      <w:i/>
                      <w:color w:val="333333"/>
                      <w:sz w:val="16"/>
                      <w:szCs w:val="16"/>
                    </w:rPr>
                    <w:t xml:space="preserve"> Hughes Road, Office </w:t>
                  </w:r>
                  <w:proofErr w:type="gramStart"/>
                  <w:r>
                    <w:rPr>
                      <w:rFonts w:ascii="Biondi" w:hAnsi="Biondi"/>
                      <w:i/>
                      <w:color w:val="333333"/>
                      <w:sz w:val="16"/>
                      <w:szCs w:val="16"/>
                    </w:rPr>
                    <w:t>A</w:t>
                  </w:r>
                  <w:proofErr w:type="gramEnd"/>
                  <w:r>
                    <w:rPr>
                      <w:rFonts w:ascii="Biondi" w:hAnsi="Biondi"/>
                      <w:i/>
                      <w:color w:val="333333"/>
                      <w:sz w:val="16"/>
                      <w:szCs w:val="16"/>
                    </w:rPr>
                    <w:br/>
                    <w:t xml:space="preserve">                                                                                                                                                                                                     </w:t>
                  </w:r>
                  <w:r w:rsidRPr="00E13E56">
                    <w:rPr>
                      <w:rFonts w:ascii="Biondi" w:hAnsi="Biondi"/>
                      <w:i/>
                      <w:color w:val="333333"/>
                      <w:sz w:val="16"/>
                      <w:szCs w:val="16"/>
                    </w:rPr>
                    <w:t>Orillia, Ontario, L3V 2M4</w:t>
                  </w:r>
                </w:p>
                <w:p w:rsidR="001270A6" w:rsidRDefault="001270A6" w:rsidP="007F236C">
                  <w:pPr>
                    <w:tabs>
                      <w:tab w:val="left" w:pos="5976"/>
                    </w:tabs>
                    <w:rPr>
                      <w:rFonts w:ascii="Biondi" w:hAnsi="Biondi"/>
                      <w:i/>
                      <w:color w:val="333333"/>
                      <w:sz w:val="16"/>
                      <w:szCs w:val="16"/>
                    </w:rPr>
                  </w:pPr>
                  <w:r w:rsidRPr="00A643DF">
                    <w:rPr>
                      <w:rFonts w:ascii="Century Gothic" w:hAnsi="Century Gothic" w:cs="Arial"/>
                      <w:b/>
                      <w:color w:val="2E3640"/>
                      <w:w w:val="90"/>
                      <w:sz w:val="22"/>
                      <w:szCs w:val="22"/>
                    </w:rPr>
                    <w:t>PHYSIO AND OCCUPATIONAL THERAPY SERVICES SINCE 1979</w:t>
                  </w:r>
                  <w:r>
                    <w:rPr>
                      <w:rFonts w:ascii="Century Gothic" w:hAnsi="Century Gothic" w:cs="Arial"/>
                      <w:b/>
                      <w:color w:val="2E3640"/>
                      <w:w w:val="90"/>
                      <w:sz w:val="22"/>
                      <w:szCs w:val="22"/>
                    </w:rPr>
                    <w:t xml:space="preserve">                        </w:t>
                  </w:r>
                  <w:r w:rsidRPr="007F236C">
                    <w:rPr>
                      <w:rFonts w:ascii="Biondi" w:hAnsi="Biondi"/>
                      <w:i/>
                      <w:color w:val="333333"/>
                      <w:sz w:val="16"/>
                      <w:szCs w:val="16"/>
                    </w:rPr>
                    <w:t xml:space="preserve"> </w:t>
                  </w:r>
                  <w:r w:rsidRPr="00E13E56">
                    <w:rPr>
                      <w:rFonts w:ascii="Biondi" w:hAnsi="Biondi"/>
                      <w:i/>
                      <w:color w:val="333333"/>
                      <w:sz w:val="16"/>
                      <w:szCs w:val="16"/>
                    </w:rPr>
                    <w:t>P. 705-325-8622</w:t>
                  </w:r>
                  <w:r w:rsidR="00A95AD7">
                    <w:rPr>
                      <w:rFonts w:ascii="Biondi" w:hAnsi="Biondi"/>
                      <w:i/>
                      <w:color w:val="333333"/>
                      <w:sz w:val="16"/>
                      <w:szCs w:val="16"/>
                    </w:rPr>
                    <w:t>,</w:t>
                  </w:r>
                  <w:r>
                    <w:rPr>
                      <w:rFonts w:ascii="Biondi" w:hAnsi="Biondi"/>
                      <w:i/>
                      <w:color w:val="333333"/>
                      <w:sz w:val="16"/>
                      <w:szCs w:val="16"/>
                    </w:rPr>
                    <w:t xml:space="preserve">   </w:t>
                  </w:r>
                  <w:r w:rsidRPr="00E13E56">
                    <w:rPr>
                      <w:rFonts w:ascii="Biondi" w:hAnsi="Biondi"/>
                      <w:i/>
                      <w:color w:val="333333"/>
                      <w:sz w:val="16"/>
                      <w:szCs w:val="16"/>
                    </w:rPr>
                    <w:t>F. 705-259-8566</w:t>
                  </w:r>
                </w:p>
                <w:p w:rsidR="001270A6" w:rsidRPr="00A643DF" w:rsidRDefault="001270A6" w:rsidP="007F236C">
                  <w:pPr>
                    <w:tabs>
                      <w:tab w:val="left" w:pos="5976"/>
                    </w:tabs>
                    <w:rPr>
                      <w:rFonts w:ascii="Century Gothic" w:hAnsi="Century Gothic" w:cs="Arial"/>
                      <w:b/>
                      <w:color w:val="auto"/>
                      <w:w w:val="90"/>
                      <w:sz w:val="22"/>
                      <w:szCs w:val="22"/>
                    </w:rPr>
                  </w:pPr>
                </w:p>
              </w:txbxContent>
            </v:textbox>
            <w10:wrap anchorx="page" anchory="page"/>
          </v:shape>
        </w:pict>
      </w:r>
      <w:r w:rsidRPr="00D26B73">
        <w:rPr>
          <w:noProof/>
          <w:lang w:val="en-AU" w:eastAsia="en-AU"/>
        </w:rPr>
        <w:pict>
          <v:group id="_x0000_s1027" style="position:absolute;margin-left:46.2pt;margin-top:21.4pt;width:29.25pt;height:66.95pt;rotation:15402939fd;z-index:-3;mso-position-horizontal-relative:page;mso-position-vertical-relative:page" coordorigin="114379548,106280986" coordsize="450000,487500" o:regroupid="1">
            <v:shape id="_x0000_s1028" style="position:absolute;left:114398298;top:106460986;width:431250;height:307500" coordsize="115,82" path="m101,37hdc84,64,49,71,23,54,12,47,4,36,,24,2,40,11,56,26,65,52,82,87,75,103,48,113,34,115,16,110,v1,13,-2,26,-9,37xe" fillcolor="#f79646" stroked="f" strokecolor="#212120 [rgb(33,33,32) cmyk(0,0,0,100)]" o:cliptowrap="t">
              <v:fill opacity="34079f" color2="#efb32f [rgb(239,179,47) cmyk(5.1,27.1,98,0)]" rotate="t" angle="-135" focus="100%" type="gradient"/>
              <v:stroke color2="#fffaf6 [rgb(255,250,246) cmyk(.392,1.57,2.35,0)]">
                <o:left v:ext="view" color="#212120 [rgb(33,33,32) cmyk(0,0,0,100)]" color2="#fffaf6 [rgb(255,250,246) cmyk(.392,1.57,2.35,0)]"/>
                <o:top v:ext="view" color="#212120 [rgb(33,33,32) cmyk(0,0,0,100)]" color2="#fffaf6 [rgb(255,250,246) cmyk(.392,1.57,2.35,0)]"/>
                <o:right v:ext="view" color="#212120 [rgb(33,33,32) cmyk(0,0,0,100)]" color2="#fffaf6 [rgb(255,250,246) cmyk(.392,1.57,2.35,0)]"/>
                <o:bottom v:ext="view" color="#212120 [rgb(33,33,32) cmyk(0,0,0,100)]" color2="#fffaf6 [rgb(255,250,246) cmyk(.392,1.57,2.35,0)]"/>
                <o:column v:ext="view" color="#212120 [rgb(33,33,32) cmyk(0,0,0,100)]" color2="#fffaf6 [rgb(255,250,246) cmyk(.392,1.57,2.35,0)]"/>
              </v:stroke>
              <v:shadow color="#8c8682 [rgb(140,134,130) cmyk(24.7,20.8,19.6,36.1)]" color2="#dbd5d3 [rgb(219,213,211) cmyk(12.5,9.8,8.63,3.14)]"/>
              <v:path arrowok="t"/>
            </v:shape>
            <v:shape id="_x0000_s1029" style="position:absolute;left:114379548;top:106355986;width:408750;height:363750" coordsize="109,97" path="m77,81hdc46,88,16,68,10,38,7,25,9,12,15,,5,13,,30,4,47v6,31,36,50,67,44c88,87,102,76,109,61,101,71,90,78,77,81xe" fillcolor="#f79646" stroked="f" strokecolor="#212120 [rgb(33,33,32) cmyk(0,0,0,100)]" o:cliptowrap="t">
              <v:fill opacity="34079f" color2="#efb32f [rgb(239,179,47) cmyk(5.1,27.1,98,0)]" rotate="t" angle="-135" focus="100%" type="gradient"/>
              <v:stroke color2="#fffaf6 [rgb(255,250,246) cmyk(.392,1.57,2.35,0)]">
                <o:left v:ext="view" color="#212120 [rgb(33,33,32) cmyk(0,0,0,100)]" color2="#fffaf6 [rgb(255,250,246) cmyk(.392,1.57,2.35,0)]"/>
                <o:top v:ext="view" color="#212120 [rgb(33,33,32) cmyk(0,0,0,100)]" color2="#fffaf6 [rgb(255,250,246) cmyk(.392,1.57,2.35,0)]"/>
                <o:right v:ext="view" color="#212120 [rgb(33,33,32) cmyk(0,0,0,100)]" color2="#fffaf6 [rgb(255,250,246) cmyk(.392,1.57,2.35,0)]"/>
                <o:bottom v:ext="view" color="#212120 [rgb(33,33,32) cmyk(0,0,0,100)]" color2="#fffaf6 [rgb(255,250,246) cmyk(.392,1.57,2.35,0)]"/>
                <o:column v:ext="view" color="#212120 [rgb(33,33,32) cmyk(0,0,0,100)]" color2="#fffaf6 [rgb(255,250,246) cmyk(.392,1.57,2.35,0)]"/>
              </v:stroke>
              <v:shadow color="#8c8682 [rgb(140,134,130) cmyk(24.7,20.8,19.6,36.1)]" color2="#dbd5d3 [rgb(219,213,211) cmyk(12.5,9.8,8.63,3.14)]"/>
              <v:path arrowok="t"/>
            </v:shape>
            <v:shape id="_x0000_s1030" style="position:absolute;left:114420798;top:106295986;width:236250;height:333750" coordsize="63,89" path="m34,78hdc14,65,8,38,21,18,27,9,35,3,45,,32,1,20,8,13,20,,40,5,67,26,80v11,8,25,9,37,5c53,86,43,84,34,78xe" fillcolor="#f79646" stroked="f" strokecolor="#212120 [rgb(33,33,32) cmyk(0,0,0,100)]" o:cliptowrap="t">
              <v:fill opacity="34079f" color2="#ef792f [rgb(239,121,47) cmyk(0,63.1,98,0)]" rotate="t" angle="-45" type="gradient"/>
              <v:stroke color2="#fffaf6 [rgb(255,250,246) cmyk(.392,1.57,2.35,0)]">
                <o:left v:ext="view" color="#212120 [rgb(33,33,32) cmyk(0,0,0,100)]" color2="#fffaf6 [rgb(255,250,246) cmyk(.392,1.57,2.35,0)]"/>
                <o:top v:ext="view" color="#212120 [rgb(33,33,32) cmyk(0,0,0,100)]" color2="#fffaf6 [rgb(255,250,246) cmyk(.392,1.57,2.35,0)]"/>
                <o:right v:ext="view" color="#212120 [rgb(33,33,32) cmyk(0,0,0,100)]" color2="#fffaf6 [rgb(255,250,246) cmyk(.392,1.57,2.35,0)]"/>
                <o:bottom v:ext="view" color="#212120 [rgb(33,33,32) cmyk(0,0,0,100)]" color2="#fffaf6 [rgb(255,250,246) cmyk(.392,1.57,2.35,0)]"/>
                <o:column v:ext="view" color="#212120 [rgb(33,33,32) cmyk(0,0,0,100)]" color2="#fffaf6 [rgb(255,250,246) cmyk(.392,1.57,2.35,0)]"/>
              </v:stroke>
              <v:shadow color="#8c8682 [rgb(140,134,130) cmyk(24.7,20.8,19.6,36.1)]" color2="#dbd5d3 [rgb(219,213,211) cmyk(12.5,9.8,8.63,3.14)]"/>
              <v:path arrowok="t"/>
            </v:shape>
            <v:shape id="_x0000_s1031" style="position:absolute;left:114458298;top:106280986;width:281250;height:318750" coordsize="75,85" path="m12,60hdc7,36,22,13,46,7v10,-2,20,,29,4c65,3,52,,38,3,15,8,,31,5,55,8,68,16,79,28,85,20,79,14,70,12,60xe" fillcolor="#f79646" stroked="f" strokecolor="#212120 [rgb(33,33,32) cmyk(0,0,0,100)]" o:cliptowrap="t">
              <v:fill opacity="34079f" color2="#ef792f [rgb(239,121,47) cmyk(0,63.1,98,0)]" rotate="t" angle="-45" type="gradient"/>
              <v:stroke color2="#fffaf6 [rgb(255,250,246) cmyk(.392,1.57,2.35,0)]">
                <o:left v:ext="view" color="#212120 [rgb(33,33,32) cmyk(0,0,0,100)]" color2="#fffaf6 [rgb(255,250,246) cmyk(.392,1.57,2.35,0)]"/>
                <o:top v:ext="view" color="#212120 [rgb(33,33,32) cmyk(0,0,0,100)]" color2="#fffaf6 [rgb(255,250,246) cmyk(.392,1.57,2.35,0)]"/>
                <o:right v:ext="view" color="#212120 [rgb(33,33,32) cmyk(0,0,0,100)]" color2="#fffaf6 [rgb(255,250,246) cmyk(.392,1.57,2.35,0)]"/>
                <o:bottom v:ext="view" color="#212120 [rgb(33,33,32) cmyk(0,0,0,100)]" color2="#fffaf6 [rgb(255,250,246) cmyk(.392,1.57,2.35,0)]"/>
                <o:column v:ext="view" color="#212120 [rgb(33,33,32) cmyk(0,0,0,100)]" color2="#fffaf6 [rgb(255,250,246) cmyk(.392,1.57,2.35,0)]"/>
              </v:stroke>
              <v:shadow color="#8c8682 [rgb(140,134,130) cmyk(24.7,20.8,19.6,36.1)]" color2="#dbd5d3 [rgb(219,213,211) cmyk(12.5,9.8,8.63,3.14)]"/>
              <v:path arrowok="t"/>
            </v:shape>
            <v:shape id="_x0000_s1032" style="position:absolute;left:114525798;top:106344736;width:187500;height:225000" coordsize="50,60" path="m10,43hdc5,27,14,10,30,5,37,3,44,4,50,6,43,1,34,,25,3,9,8,,25,5,41v3,9,9,15,17,19c17,56,12,50,10,43xe" fillcolor="#f79646" stroked="f" strokecolor="#212120 [rgb(33,33,32) cmyk(0,0,0,100)]" o:cliptowrap="t">
              <v:fill opacity="34079f" color2="#e33830 [rgb(227,56,48) cmyk(1.18,97.6,95.3,0)]" rotate="t" angle="-45" focus="100%" type="gradient"/>
              <v:stroke color2="#fffaf6 [rgb(255,250,246) cmyk(.392,1.57,2.35,0)]">
                <o:left v:ext="view" color="#212120 [rgb(33,33,32) cmyk(0,0,0,100)]" color2="#fffaf6 [rgb(255,250,246) cmyk(.392,1.57,2.35,0)]"/>
                <o:top v:ext="view" color="#212120 [rgb(33,33,32) cmyk(0,0,0,100)]" color2="#fffaf6 [rgb(255,250,246) cmyk(.392,1.57,2.35,0)]"/>
                <o:right v:ext="view" color="#212120 [rgb(33,33,32) cmyk(0,0,0,100)]" color2="#fffaf6 [rgb(255,250,246) cmyk(.392,1.57,2.35,0)]"/>
                <o:bottom v:ext="view" color="#212120 [rgb(33,33,32) cmyk(0,0,0,100)]" color2="#fffaf6 [rgb(255,250,246) cmyk(.392,1.57,2.35,0)]"/>
                <o:column v:ext="view" color="#212120 [rgb(33,33,32) cmyk(0,0,0,100)]" color2="#fffaf6 [rgb(255,250,246) cmyk(.392,1.57,2.35,0)]"/>
              </v:stroke>
              <v:shadow color="#8c8682 [rgb(140,134,130) cmyk(24.7,20.8,19.6,36.1)]" color2="#dbd5d3 [rgb(219,213,211) cmyk(12.5,9.8,8.63,3.14)]"/>
              <v:path arrowok="t"/>
            </v:shape>
            <v:shape id="_x0000_s1033" style="position:absolute;left:114552048;top:106344736;width:228750;height:172500" coordsize="61,46" path="m7,26hdc14,11,33,5,48,13v6,4,11,9,13,15c60,20,54,12,46,7,31,,13,5,5,20,,29,,38,4,46,2,40,3,32,7,26xe" fillcolor="#f79646" stroked="f" strokecolor="#212120 [rgb(33,33,32) cmyk(0,0,0,100)]" o:cliptowrap="t">
              <v:fill opacity="34079f" color2="#e33830 [rgb(227,56,48) cmyk(1.18,97.6,95.3,0)]" rotate="t" angle="-45" focus="100%" type="gradient"/>
              <v:stroke color2="#fffaf6 [rgb(255,250,246) cmyk(.392,1.57,2.35,0)]">
                <o:left v:ext="view" color="#212120 [rgb(33,33,32) cmyk(0,0,0,100)]" color2="#fffaf6 [rgb(255,250,246) cmyk(.392,1.57,2.35,0)]"/>
                <o:top v:ext="view" color="#212120 [rgb(33,33,32) cmyk(0,0,0,100)]" color2="#fffaf6 [rgb(255,250,246) cmyk(.392,1.57,2.35,0)]"/>
                <o:right v:ext="view" color="#212120 [rgb(33,33,32) cmyk(0,0,0,100)]" color2="#fffaf6 [rgb(255,250,246) cmyk(.392,1.57,2.35,0)]"/>
                <o:bottom v:ext="view" color="#212120 [rgb(33,33,32) cmyk(0,0,0,100)]" color2="#fffaf6 [rgb(255,250,246) cmyk(.392,1.57,2.35,0)]"/>
                <o:column v:ext="view" color="#212120 [rgb(33,33,32) cmyk(0,0,0,100)]" color2="#fffaf6 [rgb(255,250,246) cmyk(.392,1.57,2.35,0)]"/>
              </v:stroke>
              <v:shadow color="#8c8682 [rgb(140,134,130) cmyk(24.7,20.8,19.6,36.1)]" color2="#dbd5d3 [rgb(219,213,211) cmyk(12.5,9.8,8.63,3.14)]"/>
              <v:path arrowok="t"/>
            </v:shape>
            <w10:wrap anchorx="page" anchory="page"/>
          </v:group>
        </w:pict>
      </w:r>
      <w:r w:rsidRPr="00D26B73">
        <w:rPr>
          <w:noProof/>
          <w:lang w:val="en-AU" w:eastAsia="en-AU"/>
        </w:rPr>
        <w:pict>
          <v:shape id="_x0000_s1034" type="#_x0000_t202" style="position:absolute;margin-left:90pt;margin-top:719.8pt;width:217.95pt;height:45pt;z-index:-1;mso-wrap-distance-left:2.88pt;mso-wrap-distance-top:2.88pt;mso-wrap-distance-right:2.88pt;mso-wrap-distance-bottom:2.88pt;mso-position-horizontal-relative:page;mso-position-vertical-relative:page" o:regroupid="1" filled="f" fillcolor="#fffffe [rgb(255,255,254) ink(6,255)]" stroked="f" strokecolor="#212120" insetpen="t" o:cliptowrap="t">
            <v:fill color2="#212120"/>
            <v:stroke color2="#fffffe [rgb(255,255,254) ink(6,255)]">
              <o:left v:ext="view" color="#212120" color2="#fffffe [rgb(255,255,254) ink(6,255)]"/>
              <o:top v:ext="view" color="#212120" color2="#fffffe [rgb(255,255,254) ink(6,255)]"/>
              <o:right v:ext="view" color="#212120" color2="#fffffe [rgb(255,255,254) ink(6,255)]"/>
              <o:bottom v:ext="view" color="#212120" color2="#fffffe [rgb(255,255,254) ink(6,255)]"/>
              <o:column v:ext="view" color="#212120" color2="#fffffe [rgb(255,255,254) ink(6,255)]"/>
            </v:stroke>
            <v:shadow color="#dcd6d4" color2="#dbd5d3 [rgb(219,213,211) cmyk(12.5,9.8,8.63,3.14)]"/>
            <v:textbox style="mso-next-textbox:#_x0000_s1034;mso-column-margin:5.76pt" inset="2.88pt,2.88pt,2.88pt,2.88pt">
              <w:txbxContent>
                <w:p w:rsidR="001270A6" w:rsidRPr="00E60300" w:rsidRDefault="001270A6" w:rsidP="001D190B">
                  <w:pPr>
                    <w:widowControl w:val="0"/>
                    <w:spacing w:line="220" w:lineRule="exact"/>
                    <w:rPr>
                      <w:rFonts w:ascii="Century Gothic" w:hAnsi="Century Gothic" w:cs="Arial"/>
                      <w:b/>
                      <w:bCs/>
                      <w:color w:val="FFFFFE"/>
                      <w:w w:val="90"/>
                      <w:sz w:val="14"/>
                      <w:szCs w:val="14"/>
                    </w:rPr>
                  </w:pPr>
                </w:p>
              </w:txbxContent>
            </v:textbox>
            <w10:wrap anchorx="page" anchory="page"/>
          </v:shape>
        </w:pict>
      </w:r>
      <w:r w:rsidRPr="00D26B73">
        <w:rPr>
          <w:noProof/>
          <w:lang w:val="en-AU" w:eastAsia="en-AU"/>
        </w:rPr>
        <w:pict>
          <v:group id="_x0000_s1035" style="position:absolute;margin-left:-1in;margin-top:512.55pt;width:8in;height:64.95pt;z-index:-4;mso-position-horizontal-relative:text;mso-position-vertical-relative:text" coordorigin="360,13131" coordsize="11520,1299">
            <v:shape id="_x0000_s1036" style="position:absolute;left:360;top:13453;width:11520;height:826;mso-position-horizontal-relative:page;mso-position-vertical-relative:page" coordsize="2448,175" o:regroupid="1" path="m,174hdc1008,,1924,89,2448,175e" filled="f" fillcolor="#fffffe [rgb(255,255,254) ink(6,255)]" strokecolor="#fffffe [rgb(255,255,254) ink(6,255)]" strokeweight=".17706mm" o:cliptowrap="t">
              <v:fill color2="#fffffe [rgb(255,255,254) ink(6,255)]"/>
              <v:stroke color2="#fffffe [rgb(255,255,254) ink(6,255)]" joinstyle="miter">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7" style="position:absolute;left:360;top:13325;width:11520;height:997;mso-position-horizontal-relative:page;mso-position-vertical-relative:page" coordsize="2448,211" o:regroupid="1" path="m,211hdc995,,1912,55,2448,123e" filled="f" fillcolor="#fffffe [rgb(255,255,254) ink(6,255)]" strokecolor="#fffffe [rgb(255,255,254) ink(6,255)]" strokeweight=".17706mm" o:cliptowrap="t">
              <v:fill color2="#fffffe [rgb(255,255,254) ink(6,255)]"/>
              <v:stroke color2="#fffffe [rgb(255,255,254) ink(6,255)]" joinstyle="miter">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8" style="position:absolute;left:360;top:13131;width:11520;height:940;mso-position-horizontal-relative:page;mso-position-vertical-relative:page" coordsize="2448,199" o:regroupid="1" path="m2448,140hdc1912,66,997,,,199e" filled="f" fillcolor="#fffffe [rgb(255,255,254) ink(6,255)]" strokecolor="#efb32f [rgb(239,179,47) ink(2,255)]" strokeweight=".17706mm" o:cliptowrap="t">
              <v:fill color2="#fffffe [rgb(255,255,254) ink(6,255)]"/>
              <v:stroke color2="#fffffe [rgb(255,255,254) ink(6,255)]" joinstyle="miter">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39" style="position:absolute;left:360;top:13316;width:11520;height:925;mso-position-horizontal-relative:page;mso-position-vertical-relative:page" coordsize="2448,196" o:regroupid="1" path="m,196hdc997,,1912,67,2448,142e" filled="f" fillcolor="#fffffe [rgb(255,255,254) ink(6,255)]" strokecolor="#fffffe [rgb(255,255,254) ink(6,255)]" strokeweight=".17706mm" o:cliptowrap="t">
              <v:fill color2="#fffffe [rgb(255,255,254) ink(6,255)]"/>
              <v:stroke color2="#fffffe [rgb(255,255,254) ink(6,255)]" joinstyle="miter">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shape id="_x0000_s1040" style="position:absolute;left:360;top:13490;width:11520;height:940;mso-position-horizontal-relative:page;mso-position-vertical-relative:page" coordsize="2448,199" o:regroupid="1" path="m,199hdc996,,1911,65,2448,139e" filled="f" fillcolor="#fffffe [rgb(255,255,254) ink(6,255)]" strokecolor="#efb32f [rgb(239,179,47) ink(2,255)]" strokeweight=".17706mm" o:cliptowrap="t">
              <v:fill color2="#fffffe [rgb(255,255,254) ink(6,255)]"/>
              <v:stroke color2="#fffffe [rgb(255,255,254) ink(6,255)]" joinstyle="miter">
                <o:left v:ext="view" color="#212120 [rgb(33,33,32) cmyk(0,0,0,100)]" color2="#fffffe [rgb(255,255,254) ink(6,255)]"/>
                <o:top v:ext="view" color="#212120 [rgb(33,33,32) cmyk(0,0,0,100)]" color2="#fffffe [rgb(255,255,254) ink(6,255)]"/>
                <o:right v:ext="view" color="#212120 [rgb(33,33,32) cmyk(0,0,0,100)]" color2="#fffffe [rgb(255,255,254) ink(6,255)]"/>
                <o:bottom v:ext="view" color="#212120 [rgb(33,33,32) cmyk(0,0,0,100)]" color2="#fffffe [rgb(255,255,254) ink(6,255)]"/>
                <o:column v:ext="view" color="#212120 [rgb(33,33,32) cmyk(0,0,0,100)]" color2="#fffffe [rgb(255,255,254) ink(6,255)]"/>
              </v:stroke>
              <v:shadow color="#8c8682 [rgb(140,134,130) cmyk(24.7,20.8,19.6,36.1)]" color2="#dbd5d3 [rgb(219,213,211) cmyk(12.5,9.8,8.63,3.14)]"/>
              <v:path arrowok="t"/>
            </v:shape>
          </v:group>
        </w:pict>
      </w:r>
      <w:r w:rsidRPr="00D26B73">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 o:spid="_x0000_s1041" type="#_x0000_t75" alt="ANd9GcTBzTDVFEJQQo021_o68bIM1pztdrASJ16rC-j_arDH4u7_254FUQ" style="position:absolute;margin-left:521.55pt;margin-top:759.7pt;width:85.8pt;height:30.1pt;z-index:1;visibility:visible;mso-position-horizontal-relative:text;mso-position-vertical-relative:text" insetpen="t">
            <v:imagedata r:id="rId7" o:title=""/>
          </v:shape>
        </w:pict>
      </w:r>
    </w:p>
    <w:sectPr w:rsidR="001270A6" w:rsidSect="00622338">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851" w:left="1418" w:header="357" w:footer="3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A73" w:rsidRDefault="00EC5A73">
      <w:r>
        <w:separator/>
      </w:r>
    </w:p>
  </w:endnote>
  <w:endnote w:type="continuationSeparator" w:id="0">
    <w:p w:rsidR="00EC5A73" w:rsidRDefault="00EC5A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Biondi">
    <w:altName w:val="Eras Demi ITC"/>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AD7" w:rsidRDefault="00A95A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0A6" w:rsidRPr="00B725F8" w:rsidRDefault="00A95AD7">
    <w:pPr>
      <w:pStyle w:val="Footer"/>
      <w:rPr>
        <w:lang w:val="en-AU"/>
      </w:rPr>
    </w:pPr>
    <w:r>
      <w:rPr>
        <w:lang w:val="en-AU"/>
      </w:rPr>
      <w:t>November 2014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AD7" w:rsidRDefault="00A95A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A73" w:rsidRDefault="00EC5A73">
      <w:r>
        <w:separator/>
      </w:r>
    </w:p>
  </w:footnote>
  <w:footnote w:type="continuationSeparator" w:id="0">
    <w:p w:rsidR="00EC5A73" w:rsidRDefault="00EC5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AD7" w:rsidRDefault="00A95A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AD7" w:rsidRDefault="00A95A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AD7" w:rsidRDefault="00A95A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75E2A"/>
    <w:multiLevelType w:val="hybridMultilevel"/>
    <w:tmpl w:val="896468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attachedTemplate r:id="rId1"/>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43C"/>
    <w:rsid w:val="00023BD8"/>
    <w:rsid w:val="00031AD6"/>
    <w:rsid w:val="00065BA3"/>
    <w:rsid w:val="00070D42"/>
    <w:rsid w:val="000B2BC3"/>
    <w:rsid w:val="000C0163"/>
    <w:rsid w:val="000D247E"/>
    <w:rsid w:val="000E3518"/>
    <w:rsid w:val="000E52A3"/>
    <w:rsid w:val="001270A6"/>
    <w:rsid w:val="00163533"/>
    <w:rsid w:val="0017359E"/>
    <w:rsid w:val="0017752F"/>
    <w:rsid w:val="00185D8F"/>
    <w:rsid w:val="00194B1B"/>
    <w:rsid w:val="001A30F2"/>
    <w:rsid w:val="001A691C"/>
    <w:rsid w:val="001B0E5A"/>
    <w:rsid w:val="001B326D"/>
    <w:rsid w:val="001D190B"/>
    <w:rsid w:val="001E1803"/>
    <w:rsid w:val="001E49DF"/>
    <w:rsid w:val="001F2A63"/>
    <w:rsid w:val="001F3E89"/>
    <w:rsid w:val="00286FBD"/>
    <w:rsid w:val="002B24D4"/>
    <w:rsid w:val="002C7FDE"/>
    <w:rsid w:val="002D446C"/>
    <w:rsid w:val="00330117"/>
    <w:rsid w:val="00344EF4"/>
    <w:rsid w:val="0037741E"/>
    <w:rsid w:val="00397589"/>
    <w:rsid w:val="003B7DE5"/>
    <w:rsid w:val="003D543C"/>
    <w:rsid w:val="00476046"/>
    <w:rsid w:val="00490801"/>
    <w:rsid w:val="004930AD"/>
    <w:rsid w:val="004C3FA7"/>
    <w:rsid w:val="00502D95"/>
    <w:rsid w:val="00562966"/>
    <w:rsid w:val="00585668"/>
    <w:rsid w:val="005F70E4"/>
    <w:rsid w:val="00606D3B"/>
    <w:rsid w:val="00622338"/>
    <w:rsid w:val="00644B47"/>
    <w:rsid w:val="00665FEB"/>
    <w:rsid w:val="006826DC"/>
    <w:rsid w:val="00697796"/>
    <w:rsid w:val="006E10BD"/>
    <w:rsid w:val="006F0EE9"/>
    <w:rsid w:val="006F138B"/>
    <w:rsid w:val="00741872"/>
    <w:rsid w:val="00762245"/>
    <w:rsid w:val="007734E4"/>
    <w:rsid w:val="00777548"/>
    <w:rsid w:val="00794657"/>
    <w:rsid w:val="007A60A3"/>
    <w:rsid w:val="007E3DCE"/>
    <w:rsid w:val="007E764A"/>
    <w:rsid w:val="007F236C"/>
    <w:rsid w:val="00833242"/>
    <w:rsid w:val="0084407E"/>
    <w:rsid w:val="008462E1"/>
    <w:rsid w:val="008641BD"/>
    <w:rsid w:val="0087349A"/>
    <w:rsid w:val="008B52D8"/>
    <w:rsid w:val="008F12A1"/>
    <w:rsid w:val="00904EDB"/>
    <w:rsid w:val="009115BB"/>
    <w:rsid w:val="009539B9"/>
    <w:rsid w:val="0096234B"/>
    <w:rsid w:val="00964655"/>
    <w:rsid w:val="00993B75"/>
    <w:rsid w:val="00994BF1"/>
    <w:rsid w:val="009A65E7"/>
    <w:rsid w:val="009B144B"/>
    <w:rsid w:val="009B438A"/>
    <w:rsid w:val="009C2D85"/>
    <w:rsid w:val="009F2168"/>
    <w:rsid w:val="00A14964"/>
    <w:rsid w:val="00A177FF"/>
    <w:rsid w:val="00A37767"/>
    <w:rsid w:val="00A5446D"/>
    <w:rsid w:val="00A643DF"/>
    <w:rsid w:val="00A90970"/>
    <w:rsid w:val="00A95AD7"/>
    <w:rsid w:val="00AA2641"/>
    <w:rsid w:val="00AD2700"/>
    <w:rsid w:val="00B024DE"/>
    <w:rsid w:val="00B250BA"/>
    <w:rsid w:val="00B725F8"/>
    <w:rsid w:val="00B77D52"/>
    <w:rsid w:val="00BA58B8"/>
    <w:rsid w:val="00BB588E"/>
    <w:rsid w:val="00BB7796"/>
    <w:rsid w:val="00BE7F76"/>
    <w:rsid w:val="00BF1ECC"/>
    <w:rsid w:val="00C004EE"/>
    <w:rsid w:val="00C25EF9"/>
    <w:rsid w:val="00C67EC5"/>
    <w:rsid w:val="00C87F75"/>
    <w:rsid w:val="00CC5D1E"/>
    <w:rsid w:val="00CC71B2"/>
    <w:rsid w:val="00CC7FB3"/>
    <w:rsid w:val="00CD0D7C"/>
    <w:rsid w:val="00CD3399"/>
    <w:rsid w:val="00CD446D"/>
    <w:rsid w:val="00D26B73"/>
    <w:rsid w:val="00D60286"/>
    <w:rsid w:val="00D70428"/>
    <w:rsid w:val="00D967D3"/>
    <w:rsid w:val="00DA5628"/>
    <w:rsid w:val="00DB51CE"/>
    <w:rsid w:val="00DD1F02"/>
    <w:rsid w:val="00E13E56"/>
    <w:rsid w:val="00E5092D"/>
    <w:rsid w:val="00E60300"/>
    <w:rsid w:val="00E659E7"/>
    <w:rsid w:val="00E65CBA"/>
    <w:rsid w:val="00E8468A"/>
    <w:rsid w:val="00EC5A73"/>
    <w:rsid w:val="00ED6E4C"/>
    <w:rsid w:val="00F262F8"/>
    <w:rsid w:val="00F42DDC"/>
    <w:rsid w:val="00F4420C"/>
    <w:rsid w:val="00F96804"/>
    <w:rsid w:val="00FD2BAF"/>
    <w:rsid w:val="00FE73A0"/>
    <w:rsid w:val="00FF67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90B"/>
    <w:rPr>
      <w:color w:val="212120"/>
      <w:kern w:val="28"/>
    </w:rPr>
  </w:style>
  <w:style w:type="paragraph" w:styleId="Heading4">
    <w:name w:val="heading 4"/>
    <w:basedOn w:val="Normal"/>
    <w:next w:val="Normal"/>
    <w:link w:val="Heading4Char"/>
    <w:uiPriority w:val="99"/>
    <w:qFormat/>
    <w:rsid w:val="00ED6E4C"/>
    <w:pPr>
      <w:keepNext/>
      <w:keepLines/>
      <w:spacing w:before="200" w:line="276" w:lineRule="auto"/>
      <w:outlineLvl w:val="3"/>
    </w:pPr>
    <w:rPr>
      <w:rFonts w:ascii="Cambria" w:hAnsi="Cambria"/>
      <w:b/>
      <w:bCs/>
      <w:i/>
      <w:iCs/>
      <w:color w:val="4F81BD"/>
      <w:kern w:val="0"/>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D6E4C"/>
    <w:rPr>
      <w:rFonts w:ascii="Cambria" w:hAnsi="Cambria" w:cs="Times New Roman"/>
      <w:b/>
      <w:bCs/>
      <w:i/>
      <w:iCs/>
      <w:color w:val="4F81BD"/>
      <w:sz w:val="22"/>
      <w:szCs w:val="22"/>
      <w:lang w:eastAsia="en-US"/>
    </w:rPr>
  </w:style>
  <w:style w:type="paragraph" w:styleId="BalloonText">
    <w:name w:val="Balloon Text"/>
    <w:basedOn w:val="Normal"/>
    <w:link w:val="BalloonTextChar"/>
    <w:uiPriority w:val="99"/>
    <w:rsid w:val="00031AD6"/>
    <w:rPr>
      <w:rFonts w:ascii="Tahoma" w:hAnsi="Tahoma" w:cs="Tahoma"/>
      <w:sz w:val="16"/>
      <w:szCs w:val="16"/>
    </w:rPr>
  </w:style>
  <w:style w:type="character" w:customStyle="1" w:styleId="BalloonTextChar">
    <w:name w:val="Balloon Text Char"/>
    <w:basedOn w:val="DefaultParagraphFont"/>
    <w:link w:val="BalloonText"/>
    <w:uiPriority w:val="99"/>
    <w:locked/>
    <w:rsid w:val="00031AD6"/>
    <w:rPr>
      <w:rFonts w:ascii="Tahoma" w:hAnsi="Tahoma" w:cs="Tahoma"/>
      <w:color w:val="212120"/>
      <w:kern w:val="28"/>
      <w:sz w:val="16"/>
      <w:szCs w:val="16"/>
      <w:lang w:val="en-US" w:eastAsia="en-US"/>
    </w:rPr>
  </w:style>
  <w:style w:type="character" w:styleId="Hyperlink">
    <w:name w:val="Hyperlink"/>
    <w:basedOn w:val="DefaultParagraphFont"/>
    <w:uiPriority w:val="99"/>
    <w:rsid w:val="00031AD6"/>
    <w:rPr>
      <w:rFonts w:cs="Times New Roman"/>
      <w:color w:val="0000FF"/>
      <w:u w:val="single"/>
    </w:rPr>
  </w:style>
  <w:style w:type="character" w:customStyle="1" w:styleId="apple-converted-space">
    <w:name w:val="apple-converted-space"/>
    <w:basedOn w:val="DefaultParagraphFont"/>
    <w:uiPriority w:val="99"/>
    <w:rsid w:val="0037741E"/>
    <w:rPr>
      <w:rFonts w:cs="Times New Roman"/>
    </w:rPr>
  </w:style>
  <w:style w:type="character" w:customStyle="1" w:styleId="apple-style-span">
    <w:name w:val="apple-style-span"/>
    <w:basedOn w:val="DefaultParagraphFont"/>
    <w:uiPriority w:val="99"/>
    <w:rsid w:val="0037741E"/>
    <w:rPr>
      <w:rFonts w:cs="Times New Roman"/>
    </w:rPr>
  </w:style>
  <w:style w:type="paragraph" w:styleId="ListParagraph">
    <w:name w:val="List Paragraph"/>
    <w:basedOn w:val="Normal"/>
    <w:uiPriority w:val="99"/>
    <w:qFormat/>
    <w:rsid w:val="00C67EC5"/>
    <w:pPr>
      <w:spacing w:after="200" w:line="276" w:lineRule="auto"/>
      <w:ind w:left="720"/>
      <w:contextualSpacing/>
    </w:pPr>
    <w:rPr>
      <w:rFonts w:ascii="Calibri" w:hAnsi="Calibri"/>
      <w:color w:val="auto"/>
      <w:kern w:val="0"/>
      <w:sz w:val="22"/>
      <w:szCs w:val="22"/>
      <w:lang w:val="en-CA"/>
    </w:rPr>
  </w:style>
  <w:style w:type="paragraph" w:styleId="Header">
    <w:name w:val="header"/>
    <w:basedOn w:val="Normal"/>
    <w:link w:val="HeaderChar"/>
    <w:uiPriority w:val="99"/>
    <w:rsid w:val="00762245"/>
    <w:pPr>
      <w:tabs>
        <w:tab w:val="center" w:pos="4153"/>
        <w:tab w:val="right" w:pos="8306"/>
      </w:tabs>
    </w:pPr>
  </w:style>
  <w:style w:type="character" w:customStyle="1" w:styleId="HeaderChar">
    <w:name w:val="Header Char"/>
    <w:basedOn w:val="DefaultParagraphFont"/>
    <w:link w:val="Header"/>
    <w:uiPriority w:val="99"/>
    <w:semiHidden/>
    <w:locked/>
    <w:rsid w:val="00C25EF9"/>
    <w:rPr>
      <w:rFonts w:cs="Times New Roman"/>
      <w:color w:val="212120"/>
      <w:kern w:val="28"/>
      <w:sz w:val="20"/>
      <w:szCs w:val="20"/>
      <w:lang w:val="en-US" w:eastAsia="en-US"/>
    </w:rPr>
  </w:style>
  <w:style w:type="paragraph" w:styleId="Footer">
    <w:name w:val="footer"/>
    <w:basedOn w:val="Normal"/>
    <w:link w:val="FooterChar"/>
    <w:uiPriority w:val="99"/>
    <w:rsid w:val="00762245"/>
    <w:pPr>
      <w:tabs>
        <w:tab w:val="center" w:pos="4153"/>
        <w:tab w:val="right" w:pos="8306"/>
      </w:tabs>
    </w:pPr>
  </w:style>
  <w:style w:type="character" w:customStyle="1" w:styleId="FooterChar">
    <w:name w:val="Footer Char"/>
    <w:basedOn w:val="DefaultParagraphFont"/>
    <w:link w:val="Footer"/>
    <w:uiPriority w:val="99"/>
    <w:semiHidden/>
    <w:locked/>
    <w:rsid w:val="00C25EF9"/>
    <w:rPr>
      <w:rFonts w:cs="Times New Roman"/>
      <w:color w:val="212120"/>
      <w:kern w:val="28"/>
      <w:sz w:val="20"/>
      <w:szCs w:val="20"/>
      <w:lang w:val="en-US" w:eastAsia="en-US"/>
    </w:rPr>
  </w:style>
  <w:style w:type="table" w:styleId="TableGrid">
    <w:name w:val="Table Grid"/>
    <w:basedOn w:val="TableNormal"/>
    <w:uiPriority w:val="99"/>
    <w:locked/>
    <w:rsid w:val="006223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sid w:val="00BA58B8"/>
    <w:rPr>
      <w:rFonts w:cs="Times New Roman"/>
      <w:b/>
      <w:bCs/>
    </w:rPr>
  </w:style>
</w:styles>
</file>

<file path=word/webSettings.xml><?xml version="1.0" encoding="utf-8"?>
<w:webSettings xmlns:r="http://schemas.openxmlformats.org/officeDocument/2006/relationships" xmlns:w="http://schemas.openxmlformats.org/wordprocessingml/2006/main">
  <w:divs>
    <w:div w:id="1386875849">
      <w:marLeft w:val="0"/>
      <w:marRight w:val="0"/>
      <w:marTop w:val="0"/>
      <w:marBottom w:val="0"/>
      <w:divBdr>
        <w:top w:val="none" w:sz="0" w:space="0" w:color="auto"/>
        <w:left w:val="none" w:sz="0" w:space="0" w:color="auto"/>
        <w:bottom w:val="none" w:sz="0" w:space="0" w:color="auto"/>
        <w:right w:val="none" w:sz="0" w:space="0" w:color="auto"/>
      </w:divBdr>
    </w:div>
    <w:div w:id="1386875850">
      <w:marLeft w:val="0"/>
      <w:marRight w:val="0"/>
      <w:marTop w:val="0"/>
      <w:marBottom w:val="0"/>
      <w:divBdr>
        <w:top w:val="none" w:sz="0" w:space="0" w:color="auto"/>
        <w:left w:val="none" w:sz="0" w:space="0" w:color="auto"/>
        <w:bottom w:val="none" w:sz="0" w:space="0" w:color="auto"/>
        <w:right w:val="none" w:sz="0" w:space="0" w:color="auto"/>
      </w:divBdr>
    </w:div>
    <w:div w:id="13868758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vek\AppData\Roaming\Microsoft\Templates\SHS%20business%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SHS business letterhead</Template>
  <TotalTime>3</TotalTime>
  <Pages>1</Pages>
  <Words>577</Words>
  <Characters>3289</Characters>
  <Application>Microsoft Office Word</Application>
  <DocSecurity>0</DocSecurity>
  <Lines>27</Lines>
  <Paragraphs>7</Paragraphs>
  <ScaleCrop>false</ScaleCrop>
  <Company>StockLayouts LLC</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TO PARTICIPATE IN SERVICE</dc:title>
  <dc:creator>Vivek</dc:creator>
  <cp:lastModifiedBy>Burhanpurkar</cp:lastModifiedBy>
  <cp:revision>2</cp:revision>
  <cp:lastPrinted>2013-05-24T15:35:00Z</cp:lastPrinted>
  <dcterms:created xsi:type="dcterms:W3CDTF">2014-11-24T18:06:00Z</dcterms:created>
  <dcterms:modified xsi:type="dcterms:W3CDTF">2014-11-24T18:06:00Z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TC102580331033</vt:lpwstr>
  </property>
</Properties>
</file>